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89" w:rsidRDefault="00233289" w:rsidP="00180735">
      <w:pPr>
        <w:spacing w:after="0" w:line="360" w:lineRule="auto"/>
        <w:jc w:val="both"/>
        <w:rPr>
          <w:rFonts w:cs="Arial"/>
          <w:b/>
          <w:color w:val="403152" w:themeColor="accent4" w:themeShade="80"/>
          <w:sz w:val="16"/>
          <w:szCs w:val="16"/>
          <w:lang w:val="en-US"/>
        </w:rPr>
      </w:pPr>
    </w:p>
    <w:p w:rsidR="00233289" w:rsidRPr="00233289" w:rsidRDefault="00233289" w:rsidP="00180735">
      <w:pPr>
        <w:spacing w:after="0" w:line="360" w:lineRule="auto"/>
        <w:jc w:val="both"/>
        <w:rPr>
          <w:rFonts w:cs="Arial"/>
          <w:b/>
          <w:color w:val="403152" w:themeColor="accent4" w:themeShade="80"/>
          <w:sz w:val="16"/>
          <w:szCs w:val="16"/>
          <w:lang w:val="en-US"/>
        </w:rPr>
      </w:pPr>
    </w:p>
    <w:p w:rsidR="004D2938" w:rsidRPr="00180735" w:rsidRDefault="00427CC1" w:rsidP="00180735">
      <w:pPr>
        <w:spacing w:after="0" w:line="360" w:lineRule="auto"/>
        <w:jc w:val="both"/>
        <w:rPr>
          <w:b/>
          <w:color w:val="403152" w:themeColor="accent4" w:themeShade="80"/>
          <w:sz w:val="36"/>
          <w:szCs w:val="36"/>
        </w:rPr>
      </w:pPr>
      <w:r w:rsidRPr="00E72021">
        <w:rPr>
          <w:rFonts w:cs="Arial"/>
          <w:b/>
          <w:color w:val="403152" w:themeColor="accent4" w:themeShade="80"/>
          <w:sz w:val="36"/>
          <w:szCs w:val="36"/>
          <w:lang w:val="en-US"/>
        </w:rPr>
        <w:t>ITALICA</w:t>
      </w:r>
      <w:r w:rsidR="00AE419A">
        <w:rPr>
          <w:rFonts w:cs="Arial"/>
          <w:b/>
          <w:color w:val="403152" w:themeColor="accent4" w:themeShade="80"/>
          <w:sz w:val="36"/>
          <w:szCs w:val="36"/>
        </w:rPr>
        <w:t xml:space="preserve"> </w:t>
      </w:r>
      <w:r w:rsidR="00B60DF3">
        <w:rPr>
          <w:b/>
          <w:color w:val="403152" w:themeColor="accent4" w:themeShade="80"/>
          <w:sz w:val="36"/>
          <w:szCs w:val="36"/>
          <w:lang w:val="en-US"/>
        </w:rPr>
        <w:t>MARMO</w:t>
      </w:r>
      <w:r w:rsidR="00245ABF" w:rsidRPr="00180735">
        <w:rPr>
          <w:b/>
          <w:color w:val="403152" w:themeColor="accent4" w:themeShade="80"/>
          <w:sz w:val="36"/>
          <w:szCs w:val="36"/>
        </w:rPr>
        <w:t xml:space="preserve"> TRAVERTINO</w:t>
      </w:r>
      <w:r w:rsidR="00AE419A">
        <w:rPr>
          <w:b/>
          <w:color w:val="403152" w:themeColor="accent4" w:themeShade="80"/>
          <w:sz w:val="36"/>
          <w:szCs w:val="36"/>
        </w:rPr>
        <w:t xml:space="preserve"> 500</w:t>
      </w:r>
    </w:p>
    <w:p w:rsidR="00F93A3B" w:rsidRPr="00180735" w:rsidRDefault="00F93A3B" w:rsidP="00180735">
      <w:pPr>
        <w:spacing w:after="0" w:line="360" w:lineRule="auto"/>
        <w:jc w:val="both"/>
        <w:rPr>
          <w:b/>
          <w:color w:val="403152" w:themeColor="accent4" w:themeShade="80"/>
          <w:sz w:val="28"/>
          <w:szCs w:val="28"/>
        </w:rPr>
      </w:pPr>
      <w:r w:rsidRPr="00180735">
        <w:rPr>
          <w:rFonts w:cs="Arial"/>
          <w:b/>
          <w:color w:val="403152" w:themeColor="accent4" w:themeShade="80"/>
          <w:sz w:val="28"/>
          <w:szCs w:val="28"/>
        </w:rPr>
        <w:t xml:space="preserve">ДЕКОРАТИВНАЯ </w:t>
      </w:r>
      <w:r w:rsidR="004D352D">
        <w:rPr>
          <w:rFonts w:cs="Arial"/>
          <w:b/>
          <w:color w:val="403152" w:themeColor="accent4" w:themeShade="80"/>
          <w:sz w:val="28"/>
          <w:szCs w:val="28"/>
        </w:rPr>
        <w:t xml:space="preserve">ШТУКАТУРКА </w:t>
      </w:r>
      <w:r w:rsidR="00B60DF3" w:rsidRPr="00B60DF3">
        <w:rPr>
          <w:rFonts w:cs="Arial"/>
          <w:b/>
          <w:color w:val="403152" w:themeColor="accent4" w:themeShade="80"/>
          <w:sz w:val="28"/>
          <w:szCs w:val="28"/>
        </w:rPr>
        <w:t xml:space="preserve">НА </w:t>
      </w:r>
      <w:r w:rsidR="00233289">
        <w:rPr>
          <w:rFonts w:cs="Arial"/>
          <w:b/>
          <w:color w:val="403152" w:themeColor="accent4" w:themeShade="80"/>
          <w:sz w:val="28"/>
          <w:szCs w:val="28"/>
        </w:rPr>
        <w:t xml:space="preserve">МИНЕРАЛЬНОЙ </w:t>
      </w:r>
      <w:r w:rsidR="00B60DF3" w:rsidRPr="00B60DF3">
        <w:rPr>
          <w:rFonts w:cs="Arial"/>
          <w:b/>
          <w:color w:val="403152" w:themeColor="accent4" w:themeShade="80"/>
          <w:sz w:val="28"/>
          <w:szCs w:val="28"/>
        </w:rPr>
        <w:t>ИЗВЕСТКОВОЙ ОСНОВЕ</w:t>
      </w:r>
    </w:p>
    <w:p w:rsidR="00F93A3B" w:rsidRDefault="00F93A3B" w:rsidP="00180735">
      <w:pPr>
        <w:spacing w:after="0"/>
        <w:jc w:val="both"/>
        <w:rPr>
          <w:b/>
          <w:color w:val="403152" w:themeColor="accent4" w:themeShade="80"/>
          <w:sz w:val="24"/>
          <w:szCs w:val="24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6822"/>
      </w:tblGrid>
      <w:tr w:rsidR="00180735" w:rsidRPr="00180735" w:rsidTr="00AB2ADF">
        <w:tc>
          <w:tcPr>
            <w:tcW w:w="3085" w:type="dxa"/>
          </w:tcPr>
          <w:p w:rsidR="00790ED5" w:rsidRDefault="00790ED5" w:rsidP="00180735">
            <w:pPr>
              <w:jc w:val="both"/>
              <w:rPr>
                <w:b/>
                <w:color w:val="403152" w:themeColor="accent4" w:themeShade="80"/>
              </w:rPr>
            </w:pPr>
            <w:r w:rsidRPr="00790ED5">
              <w:rPr>
                <w:b/>
                <w:noProof/>
                <w:color w:val="403152" w:themeColor="accent4" w:themeShade="80"/>
                <w:lang w:eastAsia="ru-RU"/>
              </w:rPr>
              <w:drawing>
                <wp:inline distT="0" distB="0" distL="0" distR="0">
                  <wp:extent cx="1981200" cy="2674621"/>
                  <wp:effectExtent l="0" t="0" r="0" b="0"/>
                  <wp:docPr id="4" name="Рисунок 4" descr="C:\Users\yakimov-dv\Prof\Я\ИТАЛИКА\OneDrive\Documents\РЕКЛАМА\ITALICA\ФОТО ПЛАНШЕТОВ ИТАЛИКА\ITALICA MARMO TRAVERTINO 500, FINISH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kimov-dv\Prof\Я\ИТАЛИКА\OneDrive\Documents\РЕКЛАМА\ITALICA\ФОТО ПЛАНШЕТОВ ИТАЛИКА\ITALICA MARMO TRAVERTINO 500, FINISH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265" cy="268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ED5" w:rsidRDefault="00790ED5" w:rsidP="00180735">
            <w:pPr>
              <w:jc w:val="both"/>
              <w:rPr>
                <w:b/>
                <w:color w:val="403152" w:themeColor="accent4" w:themeShade="80"/>
              </w:rPr>
            </w:pPr>
          </w:p>
          <w:p w:rsidR="00AB2ADF" w:rsidRPr="00180735" w:rsidRDefault="00790ED5" w:rsidP="00180735">
            <w:pPr>
              <w:jc w:val="both"/>
              <w:rPr>
                <w:b/>
                <w:color w:val="403152" w:themeColor="accent4" w:themeShade="80"/>
              </w:rPr>
            </w:pPr>
            <w:r w:rsidRPr="00790ED5">
              <w:rPr>
                <w:b/>
                <w:noProof/>
                <w:color w:val="403152" w:themeColor="accent4" w:themeShade="80"/>
                <w:lang w:eastAsia="ru-RU"/>
              </w:rPr>
              <w:drawing>
                <wp:inline distT="0" distB="0" distL="0" distR="0">
                  <wp:extent cx="1990725" cy="2605311"/>
                  <wp:effectExtent l="0" t="0" r="0" b="0"/>
                  <wp:docPr id="5" name="Рисунок 5" descr="C:\Users\yakimov-dv\Prof\Я\ИТАЛИКА\OneDrive\Documents\РЕКЛАМА\ITALICA\ФОТО ПЛАНШЕТОВ ИТАЛИКА\ITALICA MARMO TRAVERTINO 5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kimov-dv\Prof\Я\ИТАЛИКА\OneDrive\Documents\РЕКЛАМА\ITALICA\ФОТО ПЛАНШЕТОВ ИТАЛИКА\ITALICA MARMO TRAVERTINO 5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455" cy="261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180735" w:rsidRPr="00180735" w:rsidRDefault="00180735" w:rsidP="00180735">
            <w:pPr>
              <w:jc w:val="both"/>
              <w:rPr>
                <w:color w:val="403152" w:themeColor="accent4" w:themeShade="80"/>
              </w:rPr>
            </w:pPr>
            <w:r w:rsidRPr="00180735">
              <w:rPr>
                <w:rFonts w:cs="Arial"/>
                <w:color w:val="403152" w:themeColor="accent4" w:themeShade="80"/>
              </w:rPr>
              <w:t xml:space="preserve">Фактурная декоративная штукатурка </w:t>
            </w:r>
            <w:r w:rsidR="00B60DF3">
              <w:rPr>
                <w:rFonts w:cs="Arial"/>
                <w:color w:val="403152" w:themeColor="accent4" w:themeShade="80"/>
              </w:rPr>
              <w:t>н</w:t>
            </w:r>
            <w:r w:rsidR="00B60DF3" w:rsidRPr="00B60DF3">
              <w:rPr>
                <w:rFonts w:cs="Arial"/>
                <w:color w:val="403152" w:themeColor="accent4" w:themeShade="80"/>
              </w:rPr>
              <w:t xml:space="preserve">а известковой основе, </w:t>
            </w:r>
            <w:r w:rsidRPr="00180735">
              <w:rPr>
                <w:rFonts w:cs="Arial"/>
                <w:color w:val="403152" w:themeColor="accent4" w:themeShade="80"/>
              </w:rPr>
              <w:t xml:space="preserve">с </w:t>
            </w:r>
            <w:r w:rsidR="00D86022">
              <w:rPr>
                <w:rFonts w:cs="Arial"/>
                <w:color w:val="403152" w:themeColor="accent4" w:themeShade="80"/>
              </w:rPr>
              <w:t xml:space="preserve">натуральным </w:t>
            </w:r>
            <w:r w:rsidRPr="00180735">
              <w:rPr>
                <w:rFonts w:cs="Arial"/>
                <w:color w:val="403152" w:themeColor="accent4" w:themeShade="80"/>
              </w:rPr>
              <w:t xml:space="preserve">мраморным </w:t>
            </w:r>
            <w:r w:rsidRPr="007960F8">
              <w:rPr>
                <w:rFonts w:cs="Arial"/>
                <w:b/>
                <w:color w:val="403152" w:themeColor="accent4" w:themeShade="80"/>
              </w:rPr>
              <w:t>среднезернистым</w:t>
            </w:r>
            <w:r w:rsidRPr="00180735">
              <w:rPr>
                <w:rFonts w:cs="Arial"/>
                <w:color w:val="403152" w:themeColor="accent4" w:themeShade="80"/>
              </w:rPr>
              <w:t xml:space="preserve"> наполнителем. </w:t>
            </w:r>
            <w:r w:rsidR="00BB5282" w:rsidRPr="00BB5282">
              <w:rPr>
                <w:rFonts w:cs="Arial"/>
                <w:color w:val="403152" w:themeColor="accent4" w:themeShade="80"/>
              </w:rPr>
              <w:t>Обладает противогрибковыми свойствами</w:t>
            </w:r>
            <w:r w:rsidR="00BB5282">
              <w:rPr>
                <w:rFonts w:cs="Arial"/>
                <w:color w:val="403152" w:themeColor="accent4" w:themeShade="80"/>
              </w:rPr>
              <w:t xml:space="preserve">. </w:t>
            </w:r>
            <w:r w:rsidRPr="00180735">
              <w:rPr>
                <w:rFonts w:cs="Arial"/>
                <w:color w:val="403152" w:themeColor="accent4" w:themeShade="80"/>
              </w:rPr>
              <w:t xml:space="preserve">Для создания фактурных покрытий с эффектом травертина, известняка, </w:t>
            </w:r>
            <w:proofErr w:type="spellStart"/>
            <w:r w:rsidR="00EC207B">
              <w:rPr>
                <w:rFonts w:cs="Arial"/>
                <w:color w:val="403152" w:themeColor="accent4" w:themeShade="80"/>
              </w:rPr>
              <w:t>микроцемента</w:t>
            </w:r>
            <w:proofErr w:type="spellEnd"/>
            <w:r w:rsidR="00EC207B">
              <w:rPr>
                <w:rFonts w:cs="Arial"/>
                <w:color w:val="403152" w:themeColor="accent4" w:themeShade="80"/>
              </w:rPr>
              <w:t xml:space="preserve">, </w:t>
            </w:r>
            <w:r w:rsidRPr="00180735">
              <w:rPr>
                <w:rFonts w:cs="Arial"/>
                <w:color w:val="403152" w:themeColor="accent4" w:themeShade="80"/>
              </w:rPr>
              <w:t>оштукатуренной стены. Для получения эффекта античной стены или состаренной штукатурки наносится финишный слой декоративного покрытия   FINISHMAT</w:t>
            </w:r>
            <w:r w:rsidRPr="00180735">
              <w:rPr>
                <w:rFonts w:cs="Arial"/>
                <w:b/>
                <w:color w:val="403152" w:themeColor="accent4" w:themeShade="80"/>
              </w:rPr>
              <w:t xml:space="preserve">.  </w:t>
            </w:r>
            <w:r w:rsidRPr="00180735">
              <w:rPr>
                <w:rFonts w:cs="Arial"/>
                <w:color w:val="403152" w:themeColor="accent4" w:themeShade="80"/>
              </w:rPr>
              <w:t xml:space="preserve">Для создания оригинальных решений используется вместе с эффектными декоративными </w:t>
            </w:r>
            <w:r w:rsidR="00902AC5">
              <w:rPr>
                <w:rFonts w:cs="Arial"/>
                <w:color w:val="403152" w:themeColor="accent4" w:themeShade="80"/>
              </w:rPr>
              <w:t>покрытиями</w:t>
            </w:r>
            <w:r w:rsidRPr="00180735">
              <w:rPr>
                <w:rFonts w:cs="Arial"/>
                <w:color w:val="403152" w:themeColor="accent4" w:themeShade="80"/>
              </w:rPr>
              <w:t xml:space="preserve"> </w:t>
            </w:r>
            <w:r w:rsidRPr="00180735">
              <w:rPr>
                <w:rFonts w:cs="Arial"/>
                <w:color w:val="403152" w:themeColor="accent4" w:themeShade="80"/>
                <w:lang w:val="en-US"/>
              </w:rPr>
              <w:t>ITALICA</w:t>
            </w:r>
            <w:r w:rsidRPr="00180735">
              <w:rPr>
                <w:color w:val="403152" w:themeColor="accent4" w:themeShade="80"/>
              </w:rPr>
              <w:t>.</w:t>
            </w:r>
          </w:p>
          <w:p w:rsidR="00821F67" w:rsidRPr="00180735" w:rsidRDefault="00821F67" w:rsidP="00180735">
            <w:pPr>
              <w:jc w:val="both"/>
              <w:rPr>
                <w:color w:val="403152" w:themeColor="accent4" w:themeShade="80"/>
              </w:rPr>
            </w:pPr>
          </w:p>
          <w:p w:rsidR="00AB2ADF" w:rsidRDefault="0065137C" w:rsidP="00AB2ADF">
            <w:pPr>
              <w:jc w:val="both"/>
              <w:rPr>
                <w:rFonts w:cs="Arial"/>
                <w:color w:val="403152" w:themeColor="accent4" w:themeShade="80"/>
              </w:rPr>
            </w:pPr>
            <w:r w:rsidRPr="0065137C">
              <w:rPr>
                <w:rFonts w:cs="Arial"/>
                <w:color w:val="403152" w:themeColor="accent4" w:themeShade="80"/>
              </w:rPr>
              <w:t xml:space="preserve">Покрытие влагостойкое, неприхотливо в эксплуатации, долговечно. </w:t>
            </w:r>
            <w:bookmarkStart w:id="0" w:name="_GoBack"/>
            <w:bookmarkEnd w:id="0"/>
            <w:r w:rsidR="00180735" w:rsidRPr="00180735">
              <w:rPr>
                <w:rFonts w:cs="Arial"/>
                <w:color w:val="403152" w:themeColor="accent4" w:themeShade="80"/>
              </w:rPr>
              <w:t>На водной основе, без запаха, безопасно для людей и окружающей среды.</w:t>
            </w:r>
          </w:p>
          <w:p w:rsidR="00AB2ADF" w:rsidRDefault="00AB2ADF" w:rsidP="00AB2ADF">
            <w:pPr>
              <w:jc w:val="both"/>
              <w:rPr>
                <w:rFonts w:cs="Arial"/>
                <w:color w:val="403152" w:themeColor="accent4" w:themeShade="80"/>
              </w:rPr>
            </w:pPr>
          </w:p>
          <w:p w:rsidR="00AB2ADF" w:rsidRPr="00180735" w:rsidRDefault="00AB2ADF" w:rsidP="00AB2ADF">
            <w:pPr>
              <w:jc w:val="both"/>
              <w:rPr>
                <w:rFonts w:cs="Arial"/>
                <w:i/>
                <w:color w:val="403152" w:themeColor="accent4" w:themeShade="80"/>
              </w:rPr>
            </w:pPr>
            <w:r w:rsidRPr="00180735">
              <w:rPr>
                <w:rFonts w:cs="Arial"/>
                <w:b/>
                <w:color w:val="403152" w:themeColor="accent4" w:themeShade="80"/>
              </w:rPr>
              <w:t xml:space="preserve"> Технология</w:t>
            </w:r>
          </w:p>
          <w:p w:rsidR="00AB2ADF" w:rsidRPr="00180735" w:rsidRDefault="00AB2ADF" w:rsidP="00AB2ADF">
            <w:pPr>
              <w:jc w:val="both"/>
              <w:rPr>
                <w:rFonts w:cs="Arial"/>
                <w:i/>
                <w:color w:val="403152" w:themeColor="accent4" w:themeShade="80"/>
              </w:rPr>
            </w:pPr>
            <w:r w:rsidRPr="00180735">
              <w:rPr>
                <w:rFonts w:cs="Arial"/>
                <w:color w:val="403152" w:themeColor="accent4" w:themeShade="80"/>
              </w:rPr>
              <w:t xml:space="preserve">Готовность поверхности: сухая, прочная, без пыли и отслоений, ровная без трещин и царапин. Рекомендуется нанести один слой акриловой пропитки </w:t>
            </w:r>
            <w:r w:rsidRPr="00180735">
              <w:rPr>
                <w:rFonts w:cs="Arial"/>
                <w:color w:val="403152" w:themeColor="accent4" w:themeShade="80"/>
                <w:lang w:val="en-US"/>
              </w:rPr>
              <w:t>ITALICA</w:t>
            </w:r>
            <w:r w:rsidR="007C2842">
              <w:rPr>
                <w:rFonts w:cs="Arial"/>
                <w:color w:val="403152" w:themeColor="accent4" w:themeShade="80"/>
              </w:rPr>
              <w:t xml:space="preserve"> </w:t>
            </w:r>
            <w:r w:rsidR="000563EE" w:rsidRPr="000563EE">
              <w:rPr>
                <w:rFonts w:cs="Arial"/>
                <w:color w:val="403152" w:themeColor="accent4" w:themeShade="80"/>
                <w:lang w:val="en-US"/>
              </w:rPr>
              <w:t>Tiefprimer</w:t>
            </w:r>
            <w:r w:rsidRPr="00180735">
              <w:rPr>
                <w:rFonts w:cs="Arial"/>
                <w:color w:val="403152" w:themeColor="accent4" w:themeShade="80"/>
              </w:rPr>
              <w:t xml:space="preserve">. </w:t>
            </w:r>
          </w:p>
          <w:p w:rsidR="00902AC5" w:rsidRPr="00902AC5" w:rsidRDefault="00902AC5" w:rsidP="00902AC5">
            <w:pPr>
              <w:jc w:val="both"/>
              <w:rPr>
                <w:b/>
                <w:color w:val="403152" w:themeColor="accent4" w:themeShade="80"/>
              </w:rPr>
            </w:pPr>
            <w:bookmarkStart w:id="1" w:name="_Hlk506848565"/>
            <w:r w:rsidRPr="00902AC5">
              <w:rPr>
                <w:color w:val="403152" w:themeColor="accent4" w:themeShade="80"/>
              </w:rPr>
              <w:t>Нанести подготовительный слой адгезионной основы</w:t>
            </w:r>
            <w:r w:rsidRPr="00902AC5">
              <w:rPr>
                <w:b/>
                <w:color w:val="403152" w:themeColor="accent4" w:themeShade="80"/>
              </w:rPr>
              <w:t xml:space="preserve"> QUARZO ADESIONE. </w:t>
            </w:r>
            <w:r w:rsidRPr="00902AC5">
              <w:rPr>
                <w:color w:val="403152" w:themeColor="accent4" w:themeShade="80"/>
              </w:rPr>
              <w:t>Время высыхания 2 часа.</w:t>
            </w:r>
          </w:p>
          <w:p w:rsidR="00AB2ADF" w:rsidRPr="00180735" w:rsidRDefault="00902AC5" w:rsidP="00902AC5">
            <w:pPr>
              <w:jc w:val="both"/>
              <w:rPr>
                <w:color w:val="403152" w:themeColor="accent4" w:themeShade="80"/>
              </w:rPr>
            </w:pPr>
            <w:r w:rsidRPr="00902AC5">
              <w:rPr>
                <w:color w:val="403152" w:themeColor="accent4" w:themeShade="80"/>
              </w:rPr>
              <w:t>Разбавление водой: не более 10%.</w:t>
            </w:r>
            <w:bookmarkEnd w:id="1"/>
            <w:r w:rsidRPr="00902AC5">
              <w:rPr>
                <w:color w:val="403152" w:themeColor="accent4" w:themeShade="80"/>
              </w:rPr>
              <w:t xml:space="preserve"> </w:t>
            </w:r>
            <w:r w:rsidR="007960F8" w:rsidRPr="00902AC5">
              <w:rPr>
                <w:b/>
                <w:color w:val="403152" w:themeColor="accent4" w:themeShade="80"/>
                <w:lang w:val="en-US"/>
              </w:rPr>
              <w:t>M</w:t>
            </w:r>
            <w:r w:rsidR="007960F8" w:rsidRPr="007960F8">
              <w:rPr>
                <w:b/>
                <w:color w:val="403152" w:themeColor="accent4" w:themeShade="80"/>
                <w:lang w:val="en-US"/>
              </w:rPr>
              <w:t>ARMO</w:t>
            </w:r>
            <w:r w:rsidR="007960F8" w:rsidRPr="00180735">
              <w:rPr>
                <w:b/>
                <w:color w:val="403152" w:themeColor="accent4" w:themeShade="80"/>
                <w:sz w:val="36"/>
                <w:szCs w:val="36"/>
              </w:rPr>
              <w:t xml:space="preserve"> </w:t>
            </w:r>
            <w:r w:rsidR="00AB2ADF" w:rsidRPr="00180735">
              <w:rPr>
                <w:b/>
                <w:color w:val="403152" w:themeColor="accent4" w:themeShade="80"/>
                <w:lang w:val="en-US"/>
              </w:rPr>
              <w:t>TRAVERTINO</w:t>
            </w:r>
            <w:r w:rsidR="00AB2ADF" w:rsidRPr="00180735">
              <w:rPr>
                <w:color w:val="403152" w:themeColor="accent4" w:themeShade="80"/>
              </w:rPr>
              <w:t xml:space="preserve"> наносится</w:t>
            </w:r>
            <w:r w:rsidR="00AE419A">
              <w:rPr>
                <w:color w:val="403152" w:themeColor="accent4" w:themeShade="80"/>
              </w:rPr>
              <w:t xml:space="preserve"> </w:t>
            </w:r>
            <w:r w:rsidR="00AB2ADF" w:rsidRPr="00180735">
              <w:rPr>
                <w:color w:val="403152" w:themeColor="accent4" w:themeShade="80"/>
              </w:rPr>
              <w:t xml:space="preserve">в один или два слоя. </w:t>
            </w:r>
            <w:r w:rsidR="00AB2ADF">
              <w:rPr>
                <w:color w:val="403152" w:themeColor="accent4" w:themeShade="80"/>
              </w:rPr>
              <w:t>Ручное и машинное нанесение.</w:t>
            </w:r>
          </w:p>
          <w:p w:rsidR="00AB2ADF" w:rsidRPr="00180735" w:rsidRDefault="00AB2ADF" w:rsidP="00AB2ADF">
            <w:pPr>
              <w:jc w:val="both"/>
              <w:rPr>
                <w:color w:val="403152" w:themeColor="accent4" w:themeShade="80"/>
              </w:rPr>
            </w:pPr>
            <w:r w:rsidRPr="00180735">
              <w:rPr>
                <w:color w:val="403152" w:themeColor="accent4" w:themeShade="80"/>
              </w:rPr>
              <w:t xml:space="preserve">Нанесение в один слой: нанести </w:t>
            </w:r>
            <w:r w:rsidR="007960F8" w:rsidRPr="007960F8">
              <w:rPr>
                <w:b/>
                <w:color w:val="403152" w:themeColor="accent4" w:themeShade="80"/>
                <w:lang w:val="en-US"/>
              </w:rPr>
              <w:t>MARMO</w:t>
            </w:r>
            <w:r w:rsidR="007960F8" w:rsidRPr="00180735">
              <w:rPr>
                <w:b/>
                <w:color w:val="403152" w:themeColor="accent4" w:themeShade="80"/>
                <w:sz w:val="36"/>
                <w:szCs w:val="36"/>
              </w:rPr>
              <w:t xml:space="preserve"> </w:t>
            </w:r>
            <w:r w:rsidRPr="00180735">
              <w:rPr>
                <w:b/>
                <w:color w:val="403152" w:themeColor="accent4" w:themeShade="80"/>
                <w:lang w:val="en-US"/>
              </w:rPr>
              <w:t>TRAVERTINO</w:t>
            </w:r>
            <w:r w:rsidRPr="00180735">
              <w:rPr>
                <w:color w:val="403152" w:themeColor="accent4" w:themeShade="80"/>
              </w:rPr>
              <w:t xml:space="preserve"> и сформировать</w:t>
            </w:r>
            <w:r>
              <w:rPr>
                <w:color w:val="403152" w:themeColor="accent4" w:themeShade="80"/>
              </w:rPr>
              <w:t xml:space="preserve"> нужную </w:t>
            </w:r>
            <w:r w:rsidRPr="00180735">
              <w:rPr>
                <w:color w:val="403152" w:themeColor="accent4" w:themeShade="80"/>
              </w:rPr>
              <w:t>фактуру выбранным инструментом – «мазанка», «веерный эффект», «мазки», «</w:t>
            </w:r>
            <w:proofErr w:type="spellStart"/>
            <w:r w:rsidRPr="00180735">
              <w:rPr>
                <w:color w:val="403152" w:themeColor="accent4" w:themeShade="80"/>
              </w:rPr>
              <w:t>продиры</w:t>
            </w:r>
            <w:proofErr w:type="spellEnd"/>
            <w:r w:rsidRPr="00180735">
              <w:rPr>
                <w:color w:val="403152" w:themeColor="accent4" w:themeShade="80"/>
              </w:rPr>
              <w:t>».</w:t>
            </w:r>
          </w:p>
          <w:p w:rsidR="004F0A1F" w:rsidRDefault="00AB2ADF" w:rsidP="00180735">
            <w:pPr>
              <w:jc w:val="both"/>
              <w:rPr>
                <w:color w:val="403152" w:themeColor="accent4" w:themeShade="80"/>
              </w:rPr>
            </w:pPr>
            <w:r w:rsidRPr="00180735">
              <w:rPr>
                <w:color w:val="403152" w:themeColor="accent4" w:themeShade="80"/>
              </w:rPr>
              <w:t>Нанесение в два слоя: нанести первый сплошной слой</w:t>
            </w:r>
            <w:r w:rsidR="00AE419A">
              <w:rPr>
                <w:color w:val="403152" w:themeColor="accent4" w:themeShade="80"/>
              </w:rPr>
              <w:t xml:space="preserve"> </w:t>
            </w:r>
            <w:r w:rsidR="007960F8" w:rsidRPr="007960F8">
              <w:rPr>
                <w:b/>
                <w:color w:val="403152" w:themeColor="accent4" w:themeShade="80"/>
                <w:lang w:val="en-US"/>
              </w:rPr>
              <w:t>MARMO</w:t>
            </w:r>
            <w:r w:rsidR="007960F8" w:rsidRPr="00180735">
              <w:rPr>
                <w:b/>
                <w:color w:val="403152" w:themeColor="accent4" w:themeShade="80"/>
                <w:sz w:val="36"/>
                <w:szCs w:val="36"/>
              </w:rPr>
              <w:t xml:space="preserve"> </w:t>
            </w:r>
            <w:r w:rsidRPr="00180735">
              <w:rPr>
                <w:b/>
                <w:color w:val="403152" w:themeColor="accent4" w:themeShade="80"/>
                <w:lang w:val="en-US"/>
              </w:rPr>
              <w:t>TRAVERTINO</w:t>
            </w:r>
            <w:r w:rsidRPr="00180735">
              <w:rPr>
                <w:color w:val="403152" w:themeColor="accent4" w:themeShade="80"/>
              </w:rPr>
              <w:t>, дать полностью высохнуть. Вторым слоем формируется конечная фактура, наносится островками или почти сплошным слоем, оставляя «впадины».</w:t>
            </w:r>
            <w:r w:rsidR="004F0A1F" w:rsidRPr="00180735">
              <w:rPr>
                <w:color w:val="403152" w:themeColor="accent4" w:themeShade="80"/>
              </w:rPr>
              <w:t xml:space="preserve"> </w:t>
            </w:r>
            <w:bookmarkStart w:id="2" w:name="_Hlk506846101"/>
            <w:bookmarkStart w:id="3" w:name="_Hlk506848642"/>
            <w:bookmarkStart w:id="4" w:name="_Hlk506848192"/>
            <w:r w:rsidR="00902AC5" w:rsidRPr="00902AC5">
              <w:rPr>
                <w:color w:val="403152" w:themeColor="accent4" w:themeShade="80"/>
              </w:rPr>
              <w:t>Межслойная сушка 6 часов.</w:t>
            </w:r>
            <w:bookmarkEnd w:id="2"/>
          </w:p>
          <w:p w:rsidR="00233289" w:rsidRPr="00902AC5" w:rsidRDefault="00902AC5" w:rsidP="00902AC5">
            <w:pPr>
              <w:jc w:val="both"/>
              <w:rPr>
                <w:color w:val="403152" w:themeColor="accent4" w:themeShade="80"/>
              </w:rPr>
            </w:pPr>
            <w:bookmarkStart w:id="5" w:name="_Hlk506848620"/>
            <w:bookmarkEnd w:id="3"/>
            <w:r>
              <w:rPr>
                <w:color w:val="403152" w:themeColor="accent4" w:themeShade="80"/>
                <w:u w:val="single"/>
              </w:rPr>
              <w:t>Защитный слой:</w:t>
            </w:r>
            <w:r w:rsidRPr="00902AC5">
              <w:rPr>
                <w:color w:val="403152" w:themeColor="accent4" w:themeShade="80"/>
              </w:rPr>
              <w:t xml:space="preserve"> н</w:t>
            </w:r>
            <w:r w:rsidRPr="00902AC5">
              <w:rPr>
                <w:rFonts w:cs="Arial"/>
                <w:color w:val="403152" w:themeColor="accent4" w:themeShade="80"/>
              </w:rPr>
              <w:t>анести</w:t>
            </w:r>
            <w:r>
              <w:rPr>
                <w:rFonts w:cs="Arial"/>
                <w:color w:val="403152" w:themeColor="accent4" w:themeShade="80"/>
              </w:rPr>
              <w:t xml:space="preserve"> 1-2 слоя </w:t>
            </w:r>
            <w:r>
              <w:rPr>
                <w:color w:val="403152" w:themeColor="accent4" w:themeShade="80"/>
              </w:rPr>
              <w:t xml:space="preserve">защитного покрытие </w:t>
            </w:r>
            <w:r>
              <w:rPr>
                <w:color w:val="403152" w:themeColor="accent4" w:themeShade="80"/>
                <w:lang w:val="en-US"/>
              </w:rPr>
              <w:t>ITALICA</w:t>
            </w:r>
            <w:r w:rsidRPr="00902AC5">
              <w:rPr>
                <w:color w:val="403152" w:themeColor="accent4" w:themeShade="80"/>
              </w:rPr>
              <w:t xml:space="preserve"> </w:t>
            </w:r>
            <w:r>
              <w:rPr>
                <w:rFonts w:cs="Arial"/>
                <w:color w:val="403152" w:themeColor="accent4" w:themeShade="80"/>
              </w:rPr>
              <w:t>FINISHMAT (матовый), межслойная сушка 2 часа</w:t>
            </w:r>
            <w:r>
              <w:rPr>
                <w:color w:val="403152" w:themeColor="accent4" w:themeShade="80"/>
              </w:rPr>
              <w:t>. Или д</w:t>
            </w:r>
            <w:r w:rsidR="004F0A1F" w:rsidRPr="00180735">
              <w:rPr>
                <w:color w:val="403152" w:themeColor="accent4" w:themeShade="80"/>
              </w:rPr>
              <w:t>ля лучшего эффекта можно нанести эффектные</w:t>
            </w:r>
            <w:r w:rsidR="004F0A1F">
              <w:rPr>
                <w:color w:val="403152" w:themeColor="accent4" w:themeShade="80"/>
              </w:rPr>
              <w:t xml:space="preserve"> </w:t>
            </w:r>
            <w:r w:rsidR="004F0A1F" w:rsidRPr="00180735">
              <w:rPr>
                <w:color w:val="403152" w:themeColor="accent4" w:themeShade="80"/>
              </w:rPr>
              <w:t xml:space="preserve">декоративные </w:t>
            </w:r>
            <w:r>
              <w:rPr>
                <w:color w:val="403152" w:themeColor="accent4" w:themeShade="80"/>
              </w:rPr>
              <w:t>покрытия</w:t>
            </w:r>
            <w:r w:rsidR="007D3C51">
              <w:rPr>
                <w:color w:val="403152" w:themeColor="accent4" w:themeShade="80"/>
              </w:rPr>
              <w:t xml:space="preserve"> </w:t>
            </w:r>
            <w:r w:rsidR="007D3C51">
              <w:rPr>
                <w:rFonts w:cs="Arial"/>
                <w:color w:val="403152" w:themeColor="accent4" w:themeShade="80"/>
              </w:rPr>
              <w:t>и лаки</w:t>
            </w:r>
            <w:r w:rsidR="004F0A1F" w:rsidRPr="00180735">
              <w:rPr>
                <w:color w:val="403152" w:themeColor="accent4" w:themeShade="80"/>
              </w:rPr>
              <w:t xml:space="preserve"> </w:t>
            </w:r>
            <w:r w:rsidR="004F0A1F" w:rsidRPr="00180735">
              <w:rPr>
                <w:color w:val="403152" w:themeColor="accent4" w:themeShade="80"/>
                <w:lang w:val="en-US"/>
              </w:rPr>
              <w:t>ITALICA</w:t>
            </w:r>
            <w:r>
              <w:rPr>
                <w:color w:val="403152" w:themeColor="accent4" w:themeShade="80"/>
              </w:rPr>
              <w:t>.</w:t>
            </w:r>
            <w:bookmarkEnd w:id="4"/>
            <w:bookmarkEnd w:id="5"/>
          </w:p>
        </w:tc>
      </w:tr>
    </w:tbl>
    <w:p w:rsidR="00F62F45" w:rsidRPr="00180735" w:rsidRDefault="00F62F45" w:rsidP="00180735">
      <w:pPr>
        <w:spacing w:after="0"/>
        <w:jc w:val="both"/>
        <w:rPr>
          <w:rFonts w:cs="Arial"/>
          <w:color w:val="403152" w:themeColor="accent4" w:themeShade="80"/>
        </w:rPr>
      </w:pPr>
      <w:r w:rsidRPr="00180735">
        <w:rPr>
          <w:rFonts w:cs="Arial"/>
          <w:color w:val="403152" w:themeColor="accent4" w:themeShade="80"/>
        </w:rPr>
        <w:t xml:space="preserve">Инструмент: венецианская кельма </w:t>
      </w:r>
      <w:r w:rsidR="00F71392" w:rsidRPr="00180735">
        <w:rPr>
          <w:rFonts w:cs="Arial"/>
          <w:color w:val="403152" w:themeColor="accent4" w:themeShade="80"/>
        </w:rPr>
        <w:t xml:space="preserve">или терка </w:t>
      </w:r>
      <w:r w:rsidRPr="00180735">
        <w:rPr>
          <w:rFonts w:cs="Arial"/>
          <w:color w:val="403152" w:themeColor="accent4" w:themeShade="80"/>
        </w:rPr>
        <w:t>из нержавеющей стали</w:t>
      </w:r>
      <w:r w:rsidR="004772F8" w:rsidRPr="00180735">
        <w:rPr>
          <w:rFonts w:cs="Arial"/>
          <w:color w:val="403152" w:themeColor="accent4" w:themeShade="80"/>
        </w:rPr>
        <w:t>, шпатель, кисть, валик.</w:t>
      </w:r>
      <w:r w:rsidR="00856AE8" w:rsidRPr="00180735">
        <w:rPr>
          <w:rFonts w:cs="Arial"/>
          <w:color w:val="403152" w:themeColor="accent4" w:themeShade="80"/>
        </w:rPr>
        <w:t xml:space="preserve"> Машинное нанесение: </w:t>
      </w:r>
      <w:proofErr w:type="spellStart"/>
      <w:r w:rsidR="00856AE8" w:rsidRPr="00180735">
        <w:rPr>
          <w:rFonts w:cs="Arial"/>
          <w:color w:val="403152" w:themeColor="accent4" w:themeShade="80"/>
        </w:rPr>
        <w:t>картушный</w:t>
      </w:r>
      <w:proofErr w:type="spellEnd"/>
      <w:r w:rsidR="00856AE8" w:rsidRPr="00180735">
        <w:rPr>
          <w:rFonts w:cs="Arial"/>
          <w:color w:val="403152" w:themeColor="accent4" w:themeShade="80"/>
        </w:rPr>
        <w:t xml:space="preserve"> пистолет.</w:t>
      </w:r>
    </w:p>
    <w:p w:rsidR="00F62F45" w:rsidRPr="00180735" w:rsidRDefault="00F62F45" w:rsidP="00180735">
      <w:pPr>
        <w:spacing w:after="0"/>
        <w:jc w:val="both"/>
        <w:rPr>
          <w:rFonts w:cs="Arial"/>
          <w:color w:val="403152" w:themeColor="accent4" w:themeShade="80"/>
        </w:rPr>
      </w:pPr>
      <w:r w:rsidRPr="00180735">
        <w:rPr>
          <w:rFonts w:cs="Arial"/>
          <w:color w:val="403152" w:themeColor="accent4" w:themeShade="80"/>
        </w:rPr>
        <w:t>Для исключения видимых стыков: стараться наносить «по мокрому краю». Оставлять не ровный край, если нет возможности обработать участок поверхности «от угла до угла».</w:t>
      </w:r>
    </w:p>
    <w:p w:rsidR="00F62F45" w:rsidRPr="00180735" w:rsidRDefault="0008738B" w:rsidP="00180735">
      <w:pPr>
        <w:spacing w:after="0"/>
        <w:jc w:val="both"/>
        <w:rPr>
          <w:rFonts w:cs="Arial"/>
          <w:color w:val="403152" w:themeColor="accent4" w:themeShade="80"/>
        </w:rPr>
      </w:pPr>
      <w:r w:rsidRPr="0008738B">
        <w:rPr>
          <w:rFonts w:cs="Arial"/>
          <w:color w:val="403152" w:themeColor="accent4" w:themeShade="80"/>
        </w:rPr>
        <w:t>Влажная уборка поверхности только после полного схватывания материала, через 3 недели.</w:t>
      </w:r>
    </w:p>
    <w:p w:rsidR="00180735" w:rsidRDefault="00F62F45" w:rsidP="00180735">
      <w:pPr>
        <w:spacing w:after="0"/>
        <w:jc w:val="both"/>
        <w:rPr>
          <w:rFonts w:cs="Arial"/>
          <w:color w:val="403152" w:themeColor="accent4" w:themeShade="80"/>
        </w:rPr>
      </w:pPr>
      <w:r w:rsidRPr="00180735">
        <w:rPr>
          <w:rFonts w:cs="Arial"/>
          <w:color w:val="403152" w:themeColor="accent4" w:themeShade="80"/>
        </w:rPr>
        <w:t>Время высыхание декоративных слоев может увеличиваться при снижении температуры воздуха и увеличения влажности поверхности и воздуха.</w:t>
      </w:r>
    </w:p>
    <w:p w:rsidR="00821F67" w:rsidRPr="00821F67" w:rsidRDefault="00821F67" w:rsidP="00180735">
      <w:pPr>
        <w:spacing w:after="0"/>
        <w:jc w:val="both"/>
        <w:rPr>
          <w:rFonts w:cs="Arial"/>
          <w:color w:val="403152" w:themeColor="accent4" w:themeShade="80"/>
          <w:sz w:val="16"/>
          <w:szCs w:val="16"/>
        </w:rPr>
      </w:pPr>
    </w:p>
    <w:p w:rsidR="00180735" w:rsidRDefault="00180735" w:rsidP="00180735">
      <w:pPr>
        <w:spacing w:after="0"/>
        <w:jc w:val="both"/>
        <w:rPr>
          <w:rFonts w:cs="Arial"/>
          <w:color w:val="403152" w:themeColor="accent4" w:themeShade="80"/>
        </w:rPr>
      </w:pPr>
      <w:r w:rsidRPr="00FF37E9">
        <w:rPr>
          <w:rFonts w:cs="Arial"/>
          <w:b/>
          <w:color w:val="403152" w:themeColor="accent4" w:themeShade="80"/>
        </w:rPr>
        <w:t>Средний расход</w:t>
      </w:r>
      <w:r w:rsidRPr="00FF37E9">
        <w:rPr>
          <w:rFonts w:cs="Arial"/>
          <w:color w:val="403152" w:themeColor="accent4" w:themeShade="80"/>
        </w:rPr>
        <w:t xml:space="preserve"> на 1кв.м.: </w:t>
      </w:r>
      <w:r w:rsidR="000F183D">
        <w:rPr>
          <w:rFonts w:cs="Arial"/>
          <w:color w:val="403152" w:themeColor="accent4" w:themeShade="80"/>
        </w:rPr>
        <w:t>8</w:t>
      </w:r>
      <w:r>
        <w:rPr>
          <w:rFonts w:cs="Arial"/>
          <w:color w:val="403152" w:themeColor="accent4" w:themeShade="80"/>
        </w:rPr>
        <w:t>00 грамм в один слой, 1</w:t>
      </w:r>
      <w:r w:rsidR="00C03716">
        <w:rPr>
          <w:rFonts w:cs="Arial"/>
          <w:color w:val="403152" w:themeColor="accent4" w:themeShade="80"/>
        </w:rPr>
        <w:t>2</w:t>
      </w:r>
      <w:r w:rsidR="004F0A1F">
        <w:rPr>
          <w:rFonts w:cs="Arial"/>
          <w:color w:val="403152" w:themeColor="accent4" w:themeShade="80"/>
        </w:rPr>
        <w:t>00 грамм в два</w:t>
      </w:r>
      <w:r>
        <w:rPr>
          <w:rFonts w:cs="Arial"/>
          <w:color w:val="403152" w:themeColor="accent4" w:themeShade="80"/>
        </w:rPr>
        <w:t xml:space="preserve"> слоя с эффектом «карта мира»</w:t>
      </w:r>
    </w:p>
    <w:p w:rsidR="00F62F45" w:rsidRPr="00180735" w:rsidRDefault="00F62F45" w:rsidP="00180735">
      <w:pPr>
        <w:spacing w:after="0"/>
        <w:jc w:val="both"/>
        <w:rPr>
          <w:rFonts w:cs="Arial"/>
          <w:color w:val="403152" w:themeColor="accent4" w:themeShade="80"/>
        </w:rPr>
      </w:pPr>
      <w:r w:rsidRPr="00180735">
        <w:rPr>
          <w:rFonts w:cs="Arial"/>
          <w:color w:val="403152" w:themeColor="accent4" w:themeShade="80"/>
        </w:rPr>
        <w:t>После окончания работ, инструмент тщательно вымыть водой.</w:t>
      </w:r>
    </w:p>
    <w:p w:rsidR="00F62F45" w:rsidRPr="00180735" w:rsidRDefault="002B0941" w:rsidP="00180735">
      <w:pPr>
        <w:spacing w:after="0"/>
        <w:jc w:val="both"/>
        <w:rPr>
          <w:rFonts w:cs="Arial"/>
          <w:color w:val="403152" w:themeColor="accent4" w:themeShade="80"/>
        </w:rPr>
      </w:pPr>
      <w:r>
        <w:rPr>
          <w:rFonts w:cs="Arial"/>
          <w:color w:val="403152" w:themeColor="accent4" w:themeShade="80"/>
        </w:rPr>
        <w:t xml:space="preserve">Состав: </w:t>
      </w:r>
      <w:r w:rsidR="00D86022">
        <w:rPr>
          <w:rFonts w:cs="Arial"/>
          <w:color w:val="403152" w:themeColor="accent4" w:themeShade="80"/>
        </w:rPr>
        <w:t>натуральный наполнитель</w:t>
      </w:r>
      <w:r w:rsidR="00D86022">
        <w:rPr>
          <w:rFonts w:cs="Arial"/>
          <w:color w:val="403152" w:themeColor="accent4" w:themeShade="80"/>
          <w:sz w:val="24"/>
          <w:szCs w:val="24"/>
        </w:rPr>
        <w:t xml:space="preserve">, </w:t>
      </w:r>
      <w:r w:rsidR="0052129D">
        <w:rPr>
          <w:rFonts w:cs="Arial"/>
          <w:color w:val="403152" w:themeColor="accent4" w:themeShade="80"/>
        </w:rPr>
        <w:t xml:space="preserve">вода, </w:t>
      </w:r>
      <w:r w:rsidR="003236ED">
        <w:rPr>
          <w:rFonts w:cs="Arial"/>
          <w:color w:val="403152" w:themeColor="accent4" w:themeShade="80"/>
          <w:sz w:val="24"/>
          <w:szCs w:val="24"/>
        </w:rPr>
        <w:t>функциональные добавки</w:t>
      </w:r>
      <w:r w:rsidR="00F62F45" w:rsidRPr="00180735">
        <w:rPr>
          <w:rFonts w:cs="Arial"/>
          <w:color w:val="403152" w:themeColor="accent4" w:themeShade="80"/>
        </w:rPr>
        <w:t>.</w:t>
      </w:r>
    </w:p>
    <w:p w:rsidR="00416FDB" w:rsidRPr="00180735" w:rsidRDefault="00F62F45" w:rsidP="00180735">
      <w:pPr>
        <w:spacing w:after="0"/>
        <w:jc w:val="both"/>
        <w:rPr>
          <w:rFonts w:cs="Arial"/>
          <w:color w:val="403152" w:themeColor="accent4" w:themeShade="80"/>
        </w:rPr>
      </w:pPr>
      <w:r w:rsidRPr="00180735">
        <w:rPr>
          <w:rFonts w:cs="Arial"/>
          <w:color w:val="403152" w:themeColor="accent4" w:themeShade="80"/>
        </w:rPr>
        <w:t>Хранение: при температуре не ниже +5С, в плотно закрытой таре. Не замораживать</w:t>
      </w:r>
    </w:p>
    <w:sectPr w:rsidR="00416FDB" w:rsidRPr="00180735" w:rsidSect="00427CC1">
      <w:headerReference w:type="default" r:id="rId9"/>
      <w:pgSz w:w="11906" w:h="16838"/>
      <w:pgMar w:top="804" w:right="707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04" w:rsidRDefault="00044004" w:rsidP="00180735">
      <w:pPr>
        <w:spacing w:after="0" w:line="240" w:lineRule="auto"/>
      </w:pPr>
      <w:r>
        <w:separator/>
      </w:r>
    </w:p>
  </w:endnote>
  <w:endnote w:type="continuationSeparator" w:id="0">
    <w:p w:rsidR="00044004" w:rsidRDefault="00044004" w:rsidP="0018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04" w:rsidRDefault="00044004" w:rsidP="00180735">
      <w:pPr>
        <w:spacing w:after="0" w:line="240" w:lineRule="auto"/>
      </w:pPr>
      <w:r>
        <w:separator/>
      </w:r>
    </w:p>
  </w:footnote>
  <w:footnote w:type="continuationSeparator" w:id="0">
    <w:p w:rsidR="00044004" w:rsidRDefault="00044004" w:rsidP="0018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35" w:rsidRDefault="00790ED5" w:rsidP="00790ED5">
    <w:pPr>
      <w:pStyle w:val="a5"/>
      <w:jc w:val="right"/>
    </w:pPr>
    <w:r w:rsidRPr="00790ED5">
      <w:rPr>
        <w:noProof/>
        <w:lang w:eastAsia="ru-RU"/>
      </w:rPr>
      <w:drawing>
        <wp:inline distT="0" distB="0" distL="0" distR="0">
          <wp:extent cx="2743200" cy="857250"/>
          <wp:effectExtent l="0" t="0" r="0" b="0"/>
          <wp:docPr id="2" name="Рисунок 2" descr="C:\Users\yakimov-dv\Prof\Я\ИТАЛИКА\OneDrive\Documents\РЕКЛАМА\ITALICA\Николай-Олеся(Перова) stucco decorativo creativo\!!! СОГЛАСОВАННЫЙ ЛОГО\_italica_logo_1 — м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kimov-dv\Prof\Я\ИТАЛИКА\OneDrive\Documents\РЕКЛАМА\ITALICA\Николай-Олеся(Перова) stucco decorativo creativo\!!! СОГЛАСОВАННЫЙ ЛОГО\_italica_logo_1 — м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378F"/>
    <w:multiLevelType w:val="hybridMultilevel"/>
    <w:tmpl w:val="34586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5AB"/>
    <w:rsid w:val="00017633"/>
    <w:rsid w:val="00026776"/>
    <w:rsid w:val="00044004"/>
    <w:rsid w:val="000563EE"/>
    <w:rsid w:val="0008738B"/>
    <w:rsid w:val="0009219E"/>
    <w:rsid w:val="00093B8D"/>
    <w:rsid w:val="000C161E"/>
    <w:rsid w:val="000E221B"/>
    <w:rsid w:val="000F183D"/>
    <w:rsid w:val="00103C6A"/>
    <w:rsid w:val="00124612"/>
    <w:rsid w:val="00130C09"/>
    <w:rsid w:val="00153DE4"/>
    <w:rsid w:val="00165584"/>
    <w:rsid w:val="0017413E"/>
    <w:rsid w:val="00175B9A"/>
    <w:rsid w:val="00180735"/>
    <w:rsid w:val="00185AA6"/>
    <w:rsid w:val="001870F2"/>
    <w:rsid w:val="00192FEF"/>
    <w:rsid w:val="001A7F24"/>
    <w:rsid w:val="001B29DE"/>
    <w:rsid w:val="001B3C24"/>
    <w:rsid w:val="00203E89"/>
    <w:rsid w:val="00225E84"/>
    <w:rsid w:val="00233289"/>
    <w:rsid w:val="00245ABF"/>
    <w:rsid w:val="00275CE8"/>
    <w:rsid w:val="002B0941"/>
    <w:rsid w:val="002B2328"/>
    <w:rsid w:val="002C5065"/>
    <w:rsid w:val="003236ED"/>
    <w:rsid w:val="00340066"/>
    <w:rsid w:val="003525C7"/>
    <w:rsid w:val="00355165"/>
    <w:rsid w:val="00394ABB"/>
    <w:rsid w:val="003B08CE"/>
    <w:rsid w:val="003C79EB"/>
    <w:rsid w:val="003D66EF"/>
    <w:rsid w:val="003F14C0"/>
    <w:rsid w:val="003F1DF5"/>
    <w:rsid w:val="00416FDB"/>
    <w:rsid w:val="00427CC1"/>
    <w:rsid w:val="00464580"/>
    <w:rsid w:val="00471114"/>
    <w:rsid w:val="004772F8"/>
    <w:rsid w:val="00490C3B"/>
    <w:rsid w:val="004C5732"/>
    <w:rsid w:val="004D083A"/>
    <w:rsid w:val="004D2938"/>
    <w:rsid w:val="004D352D"/>
    <w:rsid w:val="004F0A1F"/>
    <w:rsid w:val="0052129D"/>
    <w:rsid w:val="005711D9"/>
    <w:rsid w:val="00593C48"/>
    <w:rsid w:val="005F0AC9"/>
    <w:rsid w:val="006076CB"/>
    <w:rsid w:val="00627F4A"/>
    <w:rsid w:val="00631A46"/>
    <w:rsid w:val="00641A42"/>
    <w:rsid w:val="006462A2"/>
    <w:rsid w:val="0065137C"/>
    <w:rsid w:val="006958AB"/>
    <w:rsid w:val="006A6A0A"/>
    <w:rsid w:val="006B4D35"/>
    <w:rsid w:val="006E10DD"/>
    <w:rsid w:val="007326D2"/>
    <w:rsid w:val="0074163F"/>
    <w:rsid w:val="007765C8"/>
    <w:rsid w:val="00790ED5"/>
    <w:rsid w:val="007960F8"/>
    <w:rsid w:val="007B2C2E"/>
    <w:rsid w:val="007C2842"/>
    <w:rsid w:val="007D3C51"/>
    <w:rsid w:val="007D6726"/>
    <w:rsid w:val="007E1DC7"/>
    <w:rsid w:val="007E436E"/>
    <w:rsid w:val="007F0C29"/>
    <w:rsid w:val="007F5B8A"/>
    <w:rsid w:val="00821F67"/>
    <w:rsid w:val="00830C20"/>
    <w:rsid w:val="00856AE8"/>
    <w:rsid w:val="00860724"/>
    <w:rsid w:val="0089252F"/>
    <w:rsid w:val="0089442B"/>
    <w:rsid w:val="008A1129"/>
    <w:rsid w:val="008B40DD"/>
    <w:rsid w:val="008C2FD4"/>
    <w:rsid w:val="008F6489"/>
    <w:rsid w:val="00902AC5"/>
    <w:rsid w:val="009064CA"/>
    <w:rsid w:val="0091141F"/>
    <w:rsid w:val="00956F61"/>
    <w:rsid w:val="009A52EB"/>
    <w:rsid w:val="009C7FAD"/>
    <w:rsid w:val="009D60A2"/>
    <w:rsid w:val="009F119F"/>
    <w:rsid w:val="00A25A02"/>
    <w:rsid w:val="00A30AF7"/>
    <w:rsid w:val="00A3345F"/>
    <w:rsid w:val="00A50674"/>
    <w:rsid w:val="00A767EE"/>
    <w:rsid w:val="00AA2B1E"/>
    <w:rsid w:val="00AB08C4"/>
    <w:rsid w:val="00AB2ADF"/>
    <w:rsid w:val="00AB5A83"/>
    <w:rsid w:val="00AE419A"/>
    <w:rsid w:val="00B51910"/>
    <w:rsid w:val="00B60DF3"/>
    <w:rsid w:val="00B70821"/>
    <w:rsid w:val="00B83C6B"/>
    <w:rsid w:val="00BB4383"/>
    <w:rsid w:val="00BB5282"/>
    <w:rsid w:val="00BE3713"/>
    <w:rsid w:val="00BF30F1"/>
    <w:rsid w:val="00C03716"/>
    <w:rsid w:val="00C215AB"/>
    <w:rsid w:val="00C27937"/>
    <w:rsid w:val="00C807CF"/>
    <w:rsid w:val="00C81016"/>
    <w:rsid w:val="00CF52F3"/>
    <w:rsid w:val="00D026A7"/>
    <w:rsid w:val="00D17F70"/>
    <w:rsid w:val="00D86022"/>
    <w:rsid w:val="00DC267A"/>
    <w:rsid w:val="00DC65D7"/>
    <w:rsid w:val="00DC7022"/>
    <w:rsid w:val="00DD5B92"/>
    <w:rsid w:val="00DF0596"/>
    <w:rsid w:val="00DF6B1E"/>
    <w:rsid w:val="00E37417"/>
    <w:rsid w:val="00E51CA9"/>
    <w:rsid w:val="00E84BEB"/>
    <w:rsid w:val="00E96463"/>
    <w:rsid w:val="00EB6679"/>
    <w:rsid w:val="00EC1BDF"/>
    <w:rsid w:val="00EC207B"/>
    <w:rsid w:val="00EC7E02"/>
    <w:rsid w:val="00ED605E"/>
    <w:rsid w:val="00EE1F3E"/>
    <w:rsid w:val="00EE714D"/>
    <w:rsid w:val="00F11193"/>
    <w:rsid w:val="00F20195"/>
    <w:rsid w:val="00F3153C"/>
    <w:rsid w:val="00F50B44"/>
    <w:rsid w:val="00F62F45"/>
    <w:rsid w:val="00F657D2"/>
    <w:rsid w:val="00F71392"/>
    <w:rsid w:val="00F926F9"/>
    <w:rsid w:val="00F93A3B"/>
    <w:rsid w:val="00FB2180"/>
    <w:rsid w:val="00FC30A2"/>
    <w:rsid w:val="00FF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996FC-0BA2-4BE8-BBD9-C77EE52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EF"/>
    <w:pPr>
      <w:ind w:left="720"/>
      <w:contextualSpacing/>
    </w:pPr>
  </w:style>
  <w:style w:type="character" w:customStyle="1" w:styleId="apple-converted-space">
    <w:name w:val="apple-converted-space"/>
    <w:basedOn w:val="a0"/>
    <w:rsid w:val="004D2938"/>
  </w:style>
  <w:style w:type="character" w:styleId="a4">
    <w:name w:val="Emphasis"/>
    <w:basedOn w:val="a0"/>
    <w:uiPriority w:val="20"/>
    <w:qFormat/>
    <w:rsid w:val="00A3345F"/>
    <w:rPr>
      <w:i/>
      <w:iCs/>
    </w:rPr>
  </w:style>
  <w:style w:type="character" w:customStyle="1" w:styleId="FontStyle18">
    <w:name w:val="Font Style18"/>
    <w:basedOn w:val="a0"/>
    <w:uiPriority w:val="99"/>
    <w:rsid w:val="006462A2"/>
    <w:rPr>
      <w:rFonts w:ascii="Segoe UI" w:hAnsi="Segoe UI" w:cs="Segoe UI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8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735"/>
  </w:style>
  <w:style w:type="paragraph" w:styleId="a7">
    <w:name w:val="footer"/>
    <w:basedOn w:val="a"/>
    <w:link w:val="a8"/>
    <w:uiPriority w:val="99"/>
    <w:unhideWhenUsed/>
    <w:rsid w:val="0018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735"/>
  </w:style>
  <w:style w:type="table" w:styleId="a9">
    <w:name w:val="Table Grid"/>
    <w:basedOn w:val="a1"/>
    <w:uiPriority w:val="59"/>
    <w:rsid w:val="0018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Якимов</cp:lastModifiedBy>
  <cp:revision>75</cp:revision>
  <cp:lastPrinted>2016-08-14T19:53:00Z</cp:lastPrinted>
  <dcterms:created xsi:type="dcterms:W3CDTF">2014-04-05T03:28:00Z</dcterms:created>
  <dcterms:modified xsi:type="dcterms:W3CDTF">2018-02-21T23:00:00Z</dcterms:modified>
</cp:coreProperties>
</file>